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6F" w:rsidRDefault="00FA456F" w:rsidP="00FA456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7E7BF9" wp14:editId="3566D5A0">
            <wp:extent cx="828040" cy="835025"/>
            <wp:effectExtent l="0" t="0" r="0" b="3175"/>
            <wp:docPr id="18" name="Рисунок 18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FA456F" w:rsidRDefault="00FA456F" w:rsidP="00FA456F">
      <w:pPr>
        <w:pStyle w:val="2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ЧЕЛЯБИНСКАЯ ОБЛАСТЬ</w:t>
      </w:r>
    </w:p>
    <w:p w:rsidR="00FA456F" w:rsidRDefault="00FA456F" w:rsidP="00FA45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FA456F" w:rsidRDefault="00FA456F" w:rsidP="00FA45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A456F" w:rsidRDefault="00FA456F" w:rsidP="00FA4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12.10.2022г.                                                                                              № 162</w:t>
      </w:r>
    </w:p>
    <w:p w:rsidR="00FA456F" w:rsidRDefault="00FA456F" w:rsidP="00FA4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sz w:val="28"/>
          <w:szCs w:val="28"/>
        </w:rPr>
        <w:br/>
        <w:t>коррупции на территории</w:t>
      </w:r>
      <w:r>
        <w:rPr>
          <w:rFonts w:ascii="Times New Roman" w:hAnsi="Times New Roman" w:cs="Times New Roman"/>
          <w:sz w:val="28"/>
          <w:szCs w:val="28"/>
        </w:rPr>
        <w:br/>
        <w:t>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на 2022-2025 годы</w:t>
      </w:r>
    </w:p>
    <w:p w:rsidR="00FA456F" w:rsidRDefault="00FA456F" w:rsidP="00FA45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реализации Указа президента «О национальном плане противодействия коррупции на 2021-2024 годы», Федерального закона «О противодействии коррупции» и совершенствования мер по противодействию коррупции в Кунашакском сельском поселении, руководствуясь Уставом Кунашакского сельского поселения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A456F" w:rsidRDefault="00FA456F" w:rsidP="00FA45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FA456F" w:rsidRDefault="00FA456F" w:rsidP="00FA45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A456F" w:rsidRDefault="00FA456F" w:rsidP="00FA456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Утвердить муниципальную Программу «Противодействие коррупции в Кунашакском сельском поселении на 2022-2025 годы» (приложение).</w:t>
      </w:r>
    </w:p>
    <w:p w:rsidR="00FA456F" w:rsidRDefault="00FA456F" w:rsidP="00FA456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Разместить настоящее постановление на официальном сайте Кунашакского сельского поселения.</w:t>
      </w:r>
    </w:p>
    <w:p w:rsidR="00FA456F" w:rsidRDefault="00FA456F" w:rsidP="00FA456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Контроль исполнения настоящего постановления оставляю за собой.</w:t>
      </w:r>
    </w:p>
    <w:p w:rsidR="00FA456F" w:rsidRDefault="00FA456F" w:rsidP="00FA456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A456F" w:rsidRDefault="00FA456F" w:rsidP="00FA456F">
      <w:pPr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Р.М. Нуриев.</w:t>
      </w:r>
    </w:p>
    <w:p w:rsidR="00FA456F" w:rsidRDefault="00FA456F" w:rsidP="00FA45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A456F" w:rsidRDefault="00FA456F" w:rsidP="00FA45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328"/>
        <w:gridCol w:w="298"/>
        <w:gridCol w:w="2600"/>
      </w:tblGrid>
      <w:tr w:rsidR="00FA456F" w:rsidTr="002A088E">
        <w:trPr>
          <w:trHeight w:val="299"/>
        </w:trPr>
        <w:tc>
          <w:tcPr>
            <w:tcW w:w="3202" w:type="dxa"/>
            <w:hideMark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5" w:type="dxa"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64" w:type="dxa"/>
            <w:gridSpan w:val="2"/>
          </w:tcPr>
          <w:p w:rsidR="00FA456F" w:rsidRDefault="00FA456F" w:rsidP="002A08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FA456F" w:rsidTr="002A088E">
        <w:tc>
          <w:tcPr>
            <w:tcW w:w="3202" w:type="dxa"/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gridSpan w:val="2"/>
            <w:vAlign w:val="center"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FA456F" w:rsidRDefault="00FA456F" w:rsidP="00FA456F">
      <w:pPr>
        <w:rPr>
          <w:rFonts w:ascii="Times New Roman" w:hAnsi="Times New Roman"/>
          <w:bCs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78"/>
        <w:gridCol w:w="4111"/>
      </w:tblGrid>
      <w:tr w:rsidR="00FA456F" w:rsidTr="002A088E">
        <w:tc>
          <w:tcPr>
            <w:tcW w:w="5778" w:type="dxa"/>
          </w:tcPr>
          <w:p w:rsidR="00FA456F" w:rsidRPr="004D7B88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</w:tr>
      <w:tr w:rsidR="00FA456F" w:rsidTr="002A088E">
        <w:tc>
          <w:tcPr>
            <w:tcW w:w="5778" w:type="dxa"/>
          </w:tcPr>
          <w:p w:rsidR="00FA456F" w:rsidRPr="004D7B88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Главы</w:t>
            </w:r>
          </w:p>
        </w:tc>
      </w:tr>
      <w:tr w:rsidR="00FA456F" w:rsidTr="002A088E">
        <w:tc>
          <w:tcPr>
            <w:tcW w:w="5778" w:type="dxa"/>
          </w:tcPr>
          <w:p w:rsidR="00FA456F" w:rsidRPr="004D7B88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Кунашакского сельского поселения</w:t>
            </w:r>
          </w:p>
        </w:tc>
      </w:tr>
      <w:tr w:rsidR="00FA456F" w:rsidTr="002A088E">
        <w:tc>
          <w:tcPr>
            <w:tcW w:w="5778" w:type="dxa"/>
          </w:tcPr>
          <w:p w:rsidR="00FA456F" w:rsidRPr="004D7B88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A456F" w:rsidRDefault="00FA456F" w:rsidP="002A0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«12» октября 2022 г. № 162</w:t>
            </w:r>
          </w:p>
        </w:tc>
      </w:tr>
      <w:tr w:rsidR="00FA456F" w:rsidTr="002A088E">
        <w:tc>
          <w:tcPr>
            <w:tcW w:w="5778" w:type="dxa"/>
          </w:tcPr>
          <w:p w:rsidR="00FA456F" w:rsidRPr="004D7B88" w:rsidRDefault="00FA456F" w:rsidP="002A088E">
            <w:pPr>
              <w:spacing w:before="240" w:after="2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A456F" w:rsidRDefault="00FA456F" w:rsidP="002A088E">
            <w:pPr>
              <w:spacing w:before="240"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456F" w:rsidRDefault="00FA456F" w:rsidP="00FA456F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A456F" w:rsidRDefault="00FA456F" w:rsidP="00FA45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«Противодействие коррупции в Кунашакском сельском поселении </w:t>
      </w:r>
      <w:r>
        <w:rPr>
          <w:rFonts w:ascii="Times New Roman" w:hAnsi="Times New Roman"/>
          <w:sz w:val="28"/>
          <w:szCs w:val="28"/>
        </w:rPr>
        <w:br/>
        <w:t>на 2022-2025 годы»</w:t>
      </w:r>
    </w:p>
    <w:p w:rsidR="00FA456F" w:rsidRDefault="00FA456F" w:rsidP="00FA45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7"/>
        <w:gridCol w:w="5498"/>
      </w:tblGrid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Кунашакского сельского поселения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Кунашакского сельского поселения, Глава Кунашакского сельского поселения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отсутствуют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5" w:history="1">
              <w:r>
                <w:rPr>
                  <w:rStyle w:val="a3"/>
                  <w:color w:val="auto"/>
                </w:rPr>
                <w:t>закон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25 декабря 2008 года № 273-ФЗ «О противодействии коррупции», </w:t>
            </w:r>
            <w:hyperlink r:id="rId6" w:history="1">
              <w:r>
                <w:rPr>
                  <w:rStyle w:val="a3"/>
                  <w:color w:val="auto"/>
                </w:rPr>
                <w:t>Закон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Челябинской области от 29 января 2009 года № 353-ЗО «О противодействии коррупции в Челябинской области».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Обеспечение защиты прав и законных интересов граждан, общества и государства от проявления коррупции путем устранения причин и условий, порождающих коррупцию, и совершенствования системы противодействия коррупции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Кунашакского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сельского поселения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widowControl w:val="0"/>
              <w:tabs>
                <w:tab w:val="left" w:pos="34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правовых и организационных мер, направленных на противодействие коррупции;</w:t>
            </w:r>
          </w:p>
          <w:p w:rsidR="00FA456F" w:rsidRDefault="00FA456F" w:rsidP="002A088E">
            <w:pPr>
              <w:widowControl w:val="0"/>
              <w:tabs>
                <w:tab w:val="left" w:pos="34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совершенствование механизма контроля соблюдения ограничений и запретов, связанных с прохождением муниципальной службы;</w:t>
            </w:r>
          </w:p>
          <w:p w:rsidR="00FA456F" w:rsidRDefault="00FA456F" w:rsidP="002A088E">
            <w:pPr>
              <w:widowControl w:val="0"/>
              <w:tabs>
                <w:tab w:val="left" w:pos="34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противодействие коррупции в сфере размещения заказов на поставки товаров, выполнение работ, оказание услуг для муниципальных нужд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нужд муниципальных учреждений;</w:t>
            </w:r>
          </w:p>
          <w:p w:rsidR="00FA456F" w:rsidRDefault="00FA456F" w:rsidP="002A088E">
            <w:pPr>
              <w:widowControl w:val="0"/>
              <w:tabs>
                <w:tab w:val="left" w:pos="34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организация антикоррупционного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и пропаганды, формирование нетерпимого отношения к коррупции;</w:t>
            </w:r>
          </w:p>
          <w:p w:rsidR="00FA456F" w:rsidRDefault="00FA456F" w:rsidP="002A088E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противодействие коррупции в сферах, где наиболее высоки коррупционные риски (земельные и имущественные отношения, предпринимательская деятельность, сфера ЖКХ и другие виды деятельности);</w:t>
            </w:r>
          </w:p>
          <w:p w:rsidR="00FA456F" w:rsidRDefault="00FA456F" w:rsidP="002A088E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 для формирования антикоррупционного общественного мнения и нетерпимости к проявлениям коррупции;</w:t>
            </w:r>
          </w:p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прозрачности деятельности на территории Кунашакского сельского поселения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количества проектов нормативных правовых актов сельского поселения, прошедших антикоррупционную экспертизу;</w:t>
            </w:r>
          </w:p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количества материалов антикоррупционной направленности, опубликованных на официальном сайте Кунашакского сельского поселения;</w:t>
            </w:r>
          </w:p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доли своевременно направленной информации в Управление Государственной службы и противодействия коррупции Правительства Челябинской области о поступивших предписаниях, протестах прокуратуры, решениях судов, если данная информация содержит указания на выявленные нарушения в отношении лиц, замещающих муниципальные должности, муниципальных служащих и руководителей муниципальных учреждений, а также муниципальных правовых актов регулирующих вопросы противодействия коррупции;</w:t>
            </w:r>
          </w:p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Увеличение количества лиц, замещающих муниципальные должности, муниципальных служащих, лиц, в должностные обязанности которых входит участие в противодействии коррупции прошедших профессиональную переподготовку и повышение квалификации по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направленности;</w:t>
            </w:r>
          </w:p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Снижение количества материалов проверок в отношении муниципальных служащих, руководителей муниципальных учреждений, по факту предоставления ими недостоверных (неполных) сведений о доходах, об имуществе и обязательствах имущественного характера, несоблюдения требований к служебному поведению;</w:t>
            </w:r>
          </w:p>
          <w:p w:rsidR="00FA456F" w:rsidRDefault="00FA456F" w:rsidP="002A088E">
            <w:pPr>
              <w:pStyle w:val="ConsPlusNormal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Количество проведенных проверок сведений о доходах, имуществе и обязательствах имущественного характера муниципальных служащих и руководителей муниципальных учреждений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– 2025 годы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Программы не предусмотрено</w:t>
            </w:r>
          </w:p>
        </w:tc>
      </w:tr>
      <w:tr w:rsidR="00FA456F" w:rsidTr="002A08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Формирование системы противодействия коррупции и ее внедрение в деятельность администрации Кунашакского сельского поселения;</w:t>
            </w:r>
          </w:p>
          <w:p w:rsidR="00FA456F" w:rsidRDefault="00FA456F" w:rsidP="002A0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Укрепление доверия населения к деятельности органов местного самоуправления Кунашакского сельского поселения</w:t>
            </w:r>
          </w:p>
        </w:tc>
      </w:tr>
    </w:tbl>
    <w:p w:rsidR="00FA456F" w:rsidRDefault="00FA456F" w:rsidP="00FA456F">
      <w:pPr>
        <w:rPr>
          <w:rFonts w:ascii="Times New Roman" w:hAnsi="Times New Roman"/>
          <w:sz w:val="28"/>
          <w:szCs w:val="28"/>
          <w:lang w:eastAsia="en-US"/>
        </w:rPr>
      </w:pPr>
    </w:p>
    <w:p w:rsidR="00FA456F" w:rsidRDefault="00FA456F" w:rsidP="00FA45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Раздел 1. Характеристика текущего состояния сферы противодействия коррупции в Кунашакском сельском поселении</w:t>
      </w:r>
    </w:p>
    <w:p w:rsidR="00FA456F" w:rsidRDefault="00FA456F" w:rsidP="00FA456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Коррупция, являясь неизбежным следствием избыточного администрирования</w:t>
      </w:r>
      <w:r>
        <w:rPr>
          <w:rFonts w:ascii="Times New Roman" w:hAnsi="Times New Roman"/>
          <w:sz w:val="28"/>
          <w:szCs w:val="28"/>
        </w:rPr>
        <w:t xml:space="preserve"> со стороны государственных и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оказывает негативное влияние на экономическое и социальное развитие, препятствует успешной реализации приоритетных национальных проектов.</w:t>
      </w:r>
    </w:p>
    <w:p w:rsidR="00FA456F" w:rsidRDefault="00FA456F" w:rsidP="00FA456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 этом привычному явлению.</w:t>
      </w:r>
    </w:p>
    <w:p w:rsidR="00FA456F" w:rsidRDefault="00FA456F" w:rsidP="00FA456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коррупция может проявляться при доступе (отсутствии </w:t>
      </w:r>
      <w:r>
        <w:rPr>
          <w:rFonts w:ascii="Times New Roman" w:hAnsi="Times New Roman"/>
          <w:spacing w:val="-4"/>
          <w:sz w:val="28"/>
          <w:szCs w:val="28"/>
        </w:rPr>
        <w:t>доступа) к определенной информации, возникает необходимость совершенствовать</w:t>
      </w:r>
      <w:r>
        <w:rPr>
          <w:rFonts w:ascii="Times New Roman" w:hAnsi="Times New Roman"/>
          <w:sz w:val="28"/>
          <w:szCs w:val="28"/>
        </w:rPr>
        <w:t xml:space="preserve">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противодействии. 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Кунашакского сельского поселения, взаимодействие с федеральными государственными органами, органами государственной власти Челябинской области и органами местного самоуправления. Для этого требуется программно-целевой подход, а также проведение организационных мероприятий в этом направлении.</w:t>
      </w:r>
    </w:p>
    <w:p w:rsidR="00FA456F" w:rsidRDefault="00FA456F" w:rsidP="00FA45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Основные цели и задачи муниципальной программы</w:t>
      </w:r>
    </w:p>
    <w:p w:rsidR="00FA456F" w:rsidRDefault="00FA456F" w:rsidP="00FA456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Основные цели Программы:</w:t>
      </w:r>
    </w:p>
    <w:p w:rsidR="00FA456F" w:rsidRDefault="00FA456F" w:rsidP="00FA4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Обеспечение защиты прав и законных интересов граждан, общества и государства от проявления коррупции путем устранения причин и условий, порождающих коррупцию, и совершенствования системы противодействия коррупции на территории Кунашакского сельского поселения.</w:t>
      </w:r>
    </w:p>
    <w:p w:rsidR="00FA456F" w:rsidRDefault="00FA456F" w:rsidP="00FA4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Реализация Федерального закона от 25 декабря 2008 года № 273-ФЗ «О противодействии коррупции» и Указа президента Российской Федерации от 16 августа 2021 года № 478 «О национальном плане противодействия коррупции на 2021-2024 годы», определяет задачи, которые предполагается решить в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сфере противодействии коррупции, и содержит комплекс мероприятий, планируемых к реализации органами местного самоуправления Кунашакского сельского поселения в целях решения установленных задач.</w:t>
      </w:r>
    </w:p>
    <w:p w:rsidR="00FA456F" w:rsidRDefault="00FA456F" w:rsidP="00FA456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Основные задачи Программы:</w:t>
      </w:r>
    </w:p>
    <w:p w:rsidR="00FA456F" w:rsidRDefault="00FA456F" w:rsidP="00FA456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правовых и организационных мер, направленных на противодействие коррупции;</w:t>
      </w:r>
    </w:p>
    <w:p w:rsidR="00FA456F" w:rsidRDefault="00FA456F" w:rsidP="00FA456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механизма контроля соблюдения ограничений и запретов, связанных с прохождением муниципальной службы;</w:t>
      </w:r>
    </w:p>
    <w:p w:rsidR="00FA456F" w:rsidRDefault="00FA456F" w:rsidP="00FA456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Противодействие коррупции в сфере размещения заказов на поставки товаров, выполнение работ, оказание услуг для муниципальных нужд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нужд  муниципальных бюджетных учреждений; </w:t>
      </w:r>
    </w:p>
    <w:p w:rsidR="00FA456F" w:rsidRDefault="00FA456F" w:rsidP="00FA456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антикоррупционного образования и пропаганды, формирование нетерпимого отношения к коррупции среди населения сельского поселения;</w:t>
      </w:r>
    </w:p>
    <w:p w:rsidR="00FA456F" w:rsidRDefault="00FA456F" w:rsidP="00FA456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Предупреждение и противодействие коррупции в сферах, где имеются коррупционные риски (земельные и имущественные отношения, предпринимательская деятельность, сфера ЖКХ и другие сферы деятельности);</w:t>
      </w:r>
    </w:p>
    <w:p w:rsidR="00FA456F" w:rsidRDefault="00FA456F" w:rsidP="00FA456F">
      <w:pPr>
        <w:tabs>
          <w:tab w:val="left" w:pos="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формирования антикоррупционного общественного мнения и нетерпимости к проявлениям коррупции;</w:t>
      </w:r>
    </w:p>
    <w:p w:rsidR="00FA456F" w:rsidRDefault="00FA456F" w:rsidP="00FA4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прозрачности деятельности на территории Кунашакского сельского поселения.</w:t>
      </w:r>
    </w:p>
    <w:p w:rsidR="00FA456F" w:rsidRDefault="00FA456F" w:rsidP="00FA456F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Прогноз конечных результатов муниципальной программы</w:t>
      </w:r>
    </w:p>
    <w:p w:rsidR="00FA456F" w:rsidRDefault="00FA456F" w:rsidP="00FA4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муниципальной программы окажет положительное влияние на формирование системы противодействия коррупции и ее внедрение в деятельность администрации Кунашакского сельского поселения, а также укрепление доверия населения к ее деятельности и деятельности других органов местного самоуправления.</w:t>
      </w:r>
    </w:p>
    <w:p w:rsidR="00FA456F" w:rsidRDefault="00FA456F" w:rsidP="00FA456F">
      <w:pPr>
        <w:tabs>
          <w:tab w:val="left" w:pos="7380"/>
        </w:tabs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Сроки реализации муниципальной программы</w:t>
      </w: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программы установлен с 01.10.2022 года по 31.12.2025 года.</w:t>
      </w: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отдельных мероприятий предусмотрены разделом 5 «Перечень основных мероприятий муниципальной программы».</w:t>
      </w: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56F" w:rsidRDefault="00FA456F" w:rsidP="00FA456F">
      <w:pPr>
        <w:tabs>
          <w:tab w:val="left" w:pos="7380"/>
        </w:tabs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Перечень основных мероприятий муниципальной программы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104"/>
        <w:gridCol w:w="3829"/>
        <w:gridCol w:w="1702"/>
        <w:gridCol w:w="3120"/>
      </w:tblGrid>
      <w:tr w:rsidR="00FA456F" w:rsidTr="002A088E">
        <w:trPr>
          <w:trHeight w:val="6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№</w:t>
            </w:r>
          </w:p>
          <w:p w:rsidR="00FA456F" w:rsidRDefault="00FA456F" w:rsidP="002A088E">
            <w:pPr>
              <w:pStyle w:val="ConsPlusCell"/>
              <w:jc w:val="center"/>
            </w:pPr>
            <w:r>
              <w:t>п/п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Срок проведения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Исполнители</w:t>
            </w:r>
          </w:p>
        </w:tc>
      </w:tr>
      <w:tr w:rsidR="00FA456F" w:rsidTr="002A088E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I. Мероприятия по совершенствованию нормативного правового и методического обеспечения противодействия коррупции</w:t>
            </w:r>
          </w:p>
        </w:tc>
      </w:tr>
      <w:tr w:rsidR="00FA456F" w:rsidTr="002A088E">
        <w:trPr>
          <w:trHeight w:val="96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Мониторинг законодательства, регулирующего правоотношения в сфере противодействия коррупции – в целях выявления нормативных правовых актов, требующих приведения их в соответствие с действующим законодательством; подготовка и своевременное внесение необходимых изменений в нормативные акты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29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Проведение антикоррупционной экспертизы действующих и проектов нормативных правовых актов Кунашакского сельского поселения – в целях выявления и исключения присутствия в нормативных правовых актах коррупциогенных факторов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независимые эксперты</w:t>
            </w:r>
          </w:p>
        </w:tc>
      </w:tr>
      <w:tr w:rsidR="00FA456F" w:rsidTr="002A088E">
        <w:trPr>
          <w:trHeight w:val="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Ведение реестра муниципальных нормативных правовых актов Кунашакского сельского поселения, регулирующих вопросы противодействия коррупции в Кунашакском сельском поселении – в целях систематизации антикоррупционных нормативных правовых актов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зам.Главы Кунашакского сельского поселения</w:t>
            </w:r>
          </w:p>
        </w:tc>
      </w:tr>
      <w:tr w:rsidR="00FA456F" w:rsidTr="002A088E">
        <w:trPr>
          <w:trHeight w:val="43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Разработка проектов нормативных правовых актов Кунашакского сельского поселения по противодействию коррупции и методических материалов по </w:t>
            </w:r>
            <w:r>
              <w:lastRenderedPageBreak/>
              <w:t>вопросам противодействия коррупции – в целях организации актуального состояния соответствия правовых актов действующему законодательству; оказание методической помощи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6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II. Мероприятия, направленные на искоренение причин коррупции, фактов, способствующих коррупции, профилактику коррупции</w:t>
            </w:r>
          </w:p>
        </w:tc>
      </w:tr>
      <w:tr w:rsidR="00FA456F" w:rsidTr="002A088E">
        <w:trPr>
          <w:trHeight w:val="3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Анализ заявлений и обращений граждан, поступающих в орган местного самоуправления, а также результатов их рассмотрения – в целях выявления информации о фактах коррупции со стороны муниципальных служащих, а также причин и условий, способствовавших появлению таких 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Глава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55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Мониторинг качества разработки и внедрения административных регламентов с целью выявления и устранения коррупциогенных факторов – в целях поддержания полноты и соответствия обязательным требованиям административных регламентов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283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Формирование комплексной системы и проведение мониторинга хода реализации Национального плана противодействия коррупции, в частности:</w:t>
            </w:r>
          </w:p>
          <w:p w:rsidR="00FA456F" w:rsidRDefault="00FA456F" w:rsidP="002A088E">
            <w:pPr>
              <w:pStyle w:val="ConsPlusCell"/>
            </w:pPr>
            <w:r>
              <w:t>по законодательному обеспечению противодействия коррупции;</w:t>
            </w:r>
          </w:p>
          <w:p w:rsidR="00FA456F" w:rsidRDefault="00FA456F" w:rsidP="002A088E">
            <w:pPr>
              <w:pStyle w:val="ConsPlusCell"/>
            </w:pPr>
            <w:r>
              <w:t>по организации и проведению антикоррупционной экспертизы;</w:t>
            </w:r>
          </w:p>
          <w:p w:rsidR="00FA456F" w:rsidRDefault="00FA456F" w:rsidP="002A088E">
            <w:pPr>
              <w:pStyle w:val="ConsPlusCell"/>
            </w:pPr>
            <w:r>
              <w:t xml:space="preserve">по совершенствованию муниципального управления в </w:t>
            </w:r>
            <w:r>
              <w:lastRenderedPageBreak/>
              <w:t>целях предупреждения коррупции;</w:t>
            </w:r>
          </w:p>
          <w:p w:rsidR="00FA456F" w:rsidRDefault="00FA456F" w:rsidP="002A088E">
            <w:pPr>
              <w:pStyle w:val="ConsPlusCell"/>
            </w:pPr>
            <w:r>
              <w:t>по противодействию коррупции в сфере закупок товаров, работ, услуг для обеспечения муниципальных нужд;</w:t>
            </w:r>
          </w:p>
          <w:p w:rsidR="00FA456F" w:rsidRDefault="00FA456F" w:rsidP="002A088E">
            <w:pPr>
              <w:pStyle w:val="ConsPlusCell"/>
            </w:pPr>
            <w:r>
              <w:t>по противодействию коррупции в сфере использования имущества, находящегося в муниципальной собственности;</w:t>
            </w:r>
          </w:p>
          <w:p w:rsidR="00FA456F" w:rsidRDefault="00FA456F" w:rsidP="002A088E">
            <w:pPr>
              <w:pStyle w:val="ConsPlusCell"/>
            </w:pPr>
            <w:r>
              <w:t>по противодействию коррупции в сфере предпринимательства;</w:t>
            </w:r>
          </w:p>
          <w:p w:rsidR="00FA456F" w:rsidRDefault="00FA456F" w:rsidP="002A088E">
            <w:pPr>
              <w:pStyle w:val="ConsPlusCell"/>
            </w:pPr>
            <w:r>
              <w:t>по противодействию коррупции в рамках реализации законодательства о муниципальной службе – в целях исполнения государственной политики по противодействию коррупции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 специалист администрации</w:t>
            </w:r>
          </w:p>
        </w:tc>
      </w:tr>
      <w:tr w:rsidR="00FA456F" w:rsidTr="002A088E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III. Мероприятия, направленные на повышение эффективности деятельности администрации Кунашакского сельского поселения</w:t>
            </w:r>
          </w:p>
        </w:tc>
      </w:tr>
      <w:tr w:rsidR="00FA456F" w:rsidTr="002A088E">
        <w:trPr>
          <w:trHeight w:val="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Организационное обеспечение деятельности Комиссии по противодействию коррупции в администрации Кунашакского сельского поселения – в целях эффективного и надлежащего качество осуществления комиссией своей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Разработка мероприятий по противодействию коррупции и их реализация – в целях планирования эффективной профилактики коррупции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2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 xml:space="preserve">Разработка и внедрение административных регламентов осуществления администрацией сельского поселения своих функций и оказания услуг – в целях соблюдения </w:t>
            </w:r>
            <w:r>
              <w:rPr>
                <w:color w:val="000000"/>
              </w:rPr>
              <w:lastRenderedPageBreak/>
              <w:t>последовательности и сроков исполнения функций по профилактике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2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11.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систематических проверок соблюдения административных регламентов – в целях выявления и устранения коррупционных проявлений в действиях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специалисты администрации</w:t>
            </w:r>
          </w:p>
        </w:tc>
      </w:tr>
      <w:tr w:rsidR="00FA456F" w:rsidTr="002A088E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IV. Мероприятия, направленные на исключение фактов проявления коррупции при расходовании бюджетных средств и использовании муниципального имущества</w:t>
            </w:r>
          </w:p>
        </w:tc>
      </w:tr>
      <w:tr w:rsidR="00FA456F" w:rsidTr="002A088E">
        <w:trPr>
          <w:trHeight w:val="84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  <w:rPr>
                <w:highlight w:val="yellow"/>
              </w:rPr>
            </w:pPr>
            <w:r>
              <w:t>12.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Организация контроля за исполнением бюджета Кунашакского сельского поселения, представление материалов о нецелевом использовании бюджетных средств для рассмотрения на Комиссии по противодействию коррупции в Кунашакском сельском поселении – в целях проверки соблюдения требований бюджетного законодательства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заместитель Главы по финансовым вопросам, Главный бухгалтер администрации</w:t>
            </w:r>
          </w:p>
        </w:tc>
      </w:tr>
      <w:tr w:rsidR="00FA456F" w:rsidTr="002A088E">
        <w:trPr>
          <w:trHeight w:val="6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Проведение мониторинга принятия расходных обязательств без ассигнований и оплаты невостребованной проектно-сметной документации – в целях проверки соблюдения требований бюджетного законодательства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заместитель Главы по финансовым вопросам,  Главный бухгалтер администрации</w:t>
            </w:r>
          </w:p>
        </w:tc>
      </w:tr>
      <w:tr w:rsidR="00FA456F" w:rsidTr="002A088E">
        <w:trPr>
          <w:trHeight w:val="133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мониторинга закупок в соответствии с требованиями федеральных законов и законов Челябинской области – </w:t>
            </w:r>
            <w:r>
              <w:t>в целях проверки соблюдения требований бюджетного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 xml:space="preserve">Контрольно-ревизионное управление Кунашакского муниципального района (по согласованию), Администрация Кунашакского сельского поселения, заместитель Главы по </w:t>
            </w:r>
            <w:r>
              <w:lastRenderedPageBreak/>
              <w:t>финансовым вопросам, Главный бухгалтер администрации</w:t>
            </w:r>
          </w:p>
        </w:tc>
      </w:tr>
      <w:tr w:rsidR="00FA456F" w:rsidTr="002A088E">
        <w:trPr>
          <w:trHeight w:val="125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15.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контроля за выполнением требований, установленных Федеральным </w:t>
            </w:r>
            <w:hyperlink r:id="rId7" w:history="1">
              <w:r>
                <w:rPr>
                  <w:rStyle w:val="a3"/>
                  <w:color w:val="auto"/>
                </w:rPr>
                <w:t>законом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в целях проверки соблюдения требований бюджетного законодательства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ежеквартально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Контрольно-ревизионное управление Кунашакского муниципального района (по согласованию), Администрация Кунашакского сельского поселения, заместитель Главы по финансовым вопросам, Главный бухгалтер администрации</w:t>
            </w:r>
          </w:p>
        </w:tc>
      </w:tr>
      <w:tr w:rsidR="00FA456F" w:rsidTr="002A088E">
        <w:trPr>
          <w:trHeight w:val="5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Оценка эффективности и 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управление- в целях исключения совершения антикоррупционных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 xml:space="preserve">Администрация Кунашакского сельского поселения, заместитель Главы по финансовым вопросам </w:t>
            </w:r>
          </w:p>
        </w:tc>
      </w:tr>
      <w:tr w:rsidR="00FA456F" w:rsidTr="002A088E">
        <w:trPr>
          <w:trHeight w:val="46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Совершенствование контроля при проведении конкурсов и аукционов по продаже муниципального имущества (в том числе земельных участков - в целях исключения совершения антикоррупционных нарушений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заместитель Главы по финансовым вопросам</w:t>
            </w:r>
          </w:p>
        </w:tc>
      </w:tr>
      <w:tr w:rsidR="00FA456F" w:rsidTr="002A088E">
        <w:trPr>
          <w:trHeight w:val="13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Проведение оценки эффективности использования муниципального имущества, находящегося в муниципальной собственности - в целях </w:t>
            </w:r>
            <w:r>
              <w:lastRenderedPageBreak/>
              <w:t>исключения совершения антикоррупционных нарушений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заместитель Главы по финансовым вопросам</w:t>
            </w:r>
          </w:p>
        </w:tc>
      </w:tr>
      <w:tr w:rsidR="00FA456F" w:rsidTr="002A088E">
        <w:trPr>
          <w:trHeight w:val="421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V. Мероприятия, направленные на совершенствование муниципальной службы, а также усиление контроля за деятельностью муниципальных служащих и работников муниципальных учреждений Кунашакского сельского поселения</w:t>
            </w:r>
          </w:p>
        </w:tc>
      </w:tr>
      <w:tr w:rsidR="00FA456F" w:rsidTr="002A088E">
        <w:trPr>
          <w:trHeight w:val="95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Доведение до лиц, замещающих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об увольнении в связи с утратой доверия, о порядке проверки представляемых сведений - в целях исключения  совершения антикоррупционных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140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Обеспечение эффективной системы контроля за соблюдением ограничений и запретов на муниципальной службе:</w:t>
            </w:r>
          </w:p>
          <w:p w:rsidR="00FA456F" w:rsidRDefault="00FA456F" w:rsidP="002A088E">
            <w:pPr>
              <w:pStyle w:val="ConsPlusCell"/>
            </w:pPr>
            <w:r>
              <w:t>осуществление комплекса организационных, разъяснительных и иных мер по соблюдению лицами, замещающими муниципальные должности и муниципальными служащими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FA456F" w:rsidRDefault="00FA456F" w:rsidP="002A088E">
            <w:pPr>
              <w:pStyle w:val="ConsPlusCell"/>
            </w:pPr>
            <w:r>
              <w:t xml:space="preserve">проведение мероприятий по формированию негативного отношения к дарению подарков указанным лицам в связи с их должностным </w:t>
            </w:r>
            <w:r>
              <w:lastRenderedPageBreak/>
              <w:t>положением или в связи с исполнением ими служебных обязанностей - в целях формирования негативного отношения к дарению подарков.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Глава Кунашакского сельского поселения, руководители подведомственных учреждений, 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21.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Проверка достоверности документов об образовании, представляемых гражданами при поступлении на муниципальную службу сельского поселения, путем направления запросов в учебные заведения – в целях исполнения закона о муниципальной службе и противодействия коррупции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41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22.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Проверка достоверности сведений, предоставляемых гражданами, претендующими на замещение коррупционно опасных должностей муниципальной службы Кунашакского сельского поселения, путем направления запросов в учебные заведения, налоговые и правоохранительные органы - в целях исполнения закона о муниципальной службе и противодействия коррупции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по мере необходимости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23.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Организация приема сведений о доходах, имуществе и обязательствах имущественного характера муниципальных служащих, замещающих коррупционно опасные должности - в целях исполнения закона о муниципальной службе и противодействия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24.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Размещение сведений о доходах, имуществе и обязательствах имущественного характера </w:t>
            </w:r>
            <w:r>
              <w:lastRenderedPageBreak/>
              <w:t>муниципальных служащих, замещающих коррупционно опасные должности, на сайте Кунашакского сельского поселения - в целях соблюдения положения о размещении сведений о доходах,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 xml:space="preserve">Администрация Кунашакского сельского поселения, </w:t>
            </w:r>
            <w:r>
              <w:lastRenderedPageBreak/>
              <w:t>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25.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Проверка полноты и достоверности представленных муниципальными служащими, замещающими коррупционно опасные должности, сведений о доходах, расходах, имуществе и обязательствах имущественного характера  - в целях исключения совершения коррупционных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 квартал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78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26.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Постоянное обеспечение методического сопровождения применения современных кадровых технологий на муниципальной службе - в целях профилактики коррупции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27.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Осуществление проверок по каждому случаю несоблюдения ограничений, запретов и неисполнения обязанностей, установленных - в целях противодействия коррупции, и применение соответствующих мер ответственности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28.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Организация работы по выявлению случаев возникновения конфликта интересов, одной стороной которого являются лица, замещающие должности муниципальной службы или муниципальные служащие, и принятие мер по </w:t>
            </w:r>
            <w:r>
              <w:lastRenderedPageBreak/>
              <w:t>предотвращению и урегулированию конфликта интересов - в целях принятие мер по предотвращению и урегулированию конфликта интересов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специалист администрации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lastRenderedPageBreak/>
              <w:t>29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 xml:space="preserve">Администрация Кунашакского сельского поселения, </w:t>
            </w:r>
          </w:p>
          <w:p w:rsidR="00FA456F" w:rsidRDefault="00FA456F" w:rsidP="002A088E">
            <w:pPr>
              <w:pStyle w:val="ConsPlusCell"/>
              <w:jc w:val="center"/>
            </w:pPr>
            <w:r>
              <w:t>Глава Кунашакского сельского поселения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30</w:t>
            </w:r>
          </w:p>
        </w:tc>
        <w:tc>
          <w:tcPr>
            <w:tcW w:w="3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6F" w:rsidRDefault="00FA456F" w:rsidP="002A088E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Глава Кунашакского сельского поселения</w:t>
            </w:r>
          </w:p>
        </w:tc>
      </w:tr>
      <w:tr w:rsidR="00FA456F" w:rsidTr="002A088E">
        <w:trPr>
          <w:trHeight w:val="10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31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</w:pPr>
            <w: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2022-2025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Cell"/>
              <w:jc w:val="center"/>
            </w:pPr>
            <w:r>
              <w:t>Администрация Кунашакского сельского поселения, Глава Кунашакского сельского поселения</w:t>
            </w:r>
          </w:p>
        </w:tc>
      </w:tr>
    </w:tbl>
    <w:p w:rsidR="00FA456F" w:rsidRDefault="00FA456F" w:rsidP="00FA456F">
      <w:pPr>
        <w:rPr>
          <w:rFonts w:ascii="Times New Roman" w:hAnsi="Times New Roman"/>
          <w:sz w:val="28"/>
          <w:szCs w:val="28"/>
          <w:lang w:eastAsia="en-US"/>
        </w:rPr>
      </w:pP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6. Правовое регулирование в сфере противодействия коррупции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Противодействие коррупции основывается на следующих основных принципах: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признание, обеспечение и защита основных прав и свобод человека и гражданина;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законность;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публичность и открытость деятельности государственных органов и органов местного самоуправления;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неотвратимость ответственности за совершение коррупционных правонарушений;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приоритетное применение мер по предупреждению коррупции;</w:t>
      </w:r>
    </w:p>
    <w:p w:rsidR="00FA456F" w:rsidRDefault="00FA456F" w:rsidP="00FA4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сотрудничество с организациями и физическими лицами.</w:t>
      </w: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 Перечень и описание подпрограмм</w:t>
      </w:r>
    </w:p>
    <w:p w:rsidR="00FA456F" w:rsidRDefault="00FA456F" w:rsidP="00FA456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не предусмотрены.</w:t>
      </w: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8. Перечень целевых индикаторов и показателей муниципальной программы</w:t>
      </w:r>
    </w:p>
    <w:p w:rsidR="00FA456F" w:rsidRDefault="00FA456F" w:rsidP="00FA456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мероприятий Программы прогнозируется достижение следующих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3"/>
        <w:gridCol w:w="1655"/>
        <w:gridCol w:w="1655"/>
        <w:gridCol w:w="1622"/>
      </w:tblGrid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проектов нормативных правовых актов сельского поселения, прошедших антикоррупционную экспертизу, по отношению к количеству таковых в 2021 году,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 материалов антикоррупционной направленности, опубликованных на официальном сайте Кунашакского сельского поселения,</w:t>
            </w:r>
          </w:p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отношению к количеству таковых в 2021 году,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своевременно направленной информации в Управление Государственной службы и противодействия коррупции Правительства Челябинской области о поступивших предписаниях, протестах прокуратуры, решениях судов, если данная информация содержит указания на выявленные нарушения в отношении лиц, замещающих муниципальные должности, муниципальных служащих и руководителей муниципальных учреждений, а также муниципальных правовых актов регулирующих вопросы противодействия коррупции, по отношению к количеству в 2021 году,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лиц, замещающих муниципальные должности, муниципальных служащих, лиц, в должностные обязанности которых входит участие в противодействии коррупции прошедших профессиональную переподготовку и повышение квалификации по программам антикоррупционной направленности, по отношению к количеству в 2021 году,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материалов проверок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служащих, руководителей муниципальных учреждений, по факту предоставления ими недостоверных (неполных) сведений о доходах, об имуществе и обязательствах имущественного характера, несоблюдения требований к служебному поведению, по отношению к количеству материалов в 2021 году,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456F" w:rsidTr="002A0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проведенных проверок сведений о доходах, имуществе и обязательствах имущественного характера муниципальных служащих и руководителей муниципальных учреждений, в процентах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6F" w:rsidRDefault="00FA456F" w:rsidP="002A0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A456F" w:rsidRDefault="00FA456F" w:rsidP="00FA456F">
      <w:pPr>
        <w:rPr>
          <w:rFonts w:ascii="Times New Roman" w:hAnsi="Times New Roman"/>
          <w:sz w:val="28"/>
          <w:szCs w:val="28"/>
          <w:lang w:eastAsia="en-US"/>
        </w:rPr>
      </w:pPr>
    </w:p>
    <w:p w:rsidR="00FA456F" w:rsidRDefault="00FA456F" w:rsidP="00FA456F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Обоснование состава и значений целевых индикаторов муниципальной программы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мероприятий Программы и в связи с достижением ее целевых индикаторов предполагается оказать положительное влияние на формирование системы противодействия коррупции и ее внедрение в деятельность администрации Кунашакского сельского поселения, а также укрепление доверия населения к ее деятельности и деятельности других органов местного самоуправления.</w:t>
      </w: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10. Ресурсное обеспечение муниципальной программы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не предусмотрено.</w:t>
      </w: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11. Меры муниципального регулирования и управление рисками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</w:t>
      </w:r>
    </w:p>
    <w:p w:rsidR="00FA456F" w:rsidRDefault="00FA456F" w:rsidP="00FA456F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12. Оценка эффективности муниципальной программы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Программы оценивается соотношением достигнутых результатов целевым индикаторам и показателям, предусмотренным разделом 8 Программы.</w:t>
      </w:r>
    </w:p>
    <w:p w:rsidR="00FA456F" w:rsidRDefault="00FA456F" w:rsidP="00FA4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и контроль за ходом исполнения Программы: не позднее 30 июня и 31 декабря текущего года Главе Кунашакского сельского поселения предоставляется отчет (полугодовой и годовой), содержащий информацию о реализации наиболее важных, социально значимых мероприятий Программы.</w:t>
      </w:r>
    </w:p>
    <w:p w:rsidR="00FA456F" w:rsidRDefault="00FA456F" w:rsidP="00FA456F"/>
    <w:p w:rsidR="00492D4D" w:rsidRDefault="00492D4D">
      <w:bookmarkStart w:id="0" w:name="_GoBack"/>
      <w:bookmarkEnd w:id="0"/>
    </w:p>
    <w:sectPr w:rsidR="00492D4D" w:rsidSect="007E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3B"/>
    <w:rsid w:val="001D323B"/>
    <w:rsid w:val="00492D4D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93BAC-0A68-4E96-B089-4FAEFFF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6F"/>
    <w:pPr>
      <w:spacing w:after="200" w:line="276" w:lineRule="auto"/>
    </w:pPr>
    <w:rPr>
      <w:rFonts w:eastAsiaTheme="minorEastAsi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A456F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A456F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styleId="a3">
    <w:name w:val="Hyperlink"/>
    <w:basedOn w:val="a0"/>
    <w:semiHidden/>
    <w:unhideWhenUsed/>
    <w:rsid w:val="00FA456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Cell">
    <w:name w:val="ConsPlusCell"/>
    <w:rsid w:val="00FA45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FA456F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FA45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4">
    <w:name w:val="Title"/>
    <w:basedOn w:val="a"/>
    <w:link w:val="a5"/>
    <w:uiPriority w:val="99"/>
    <w:qFormat/>
    <w:rsid w:val="00FA456F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FA456F"/>
    <w:rPr>
      <w:rFonts w:ascii="Calibri" w:eastAsia="Times New Roman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B23826C9DE1C5939104C4D19B682C333950D7442DEF25593C22074C2r0n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B23826C9DE1C59391052400FDADDC83B9A5B7143D7F906C69D7B29950650D2rEn4F" TargetMode="External"/><Relationship Id="rId5" Type="http://schemas.openxmlformats.org/officeDocument/2006/relationships/hyperlink" Target="consultantplus://offline/ref=6DB23826C9DE1C5939104C4D19B682C33395037E4BD8F25593C22074C2r0nF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4113</Words>
  <Characters>23447</Characters>
  <Application>Microsoft Office Word</Application>
  <DocSecurity>0</DocSecurity>
  <Lines>195</Lines>
  <Paragraphs>55</Paragraphs>
  <ScaleCrop>false</ScaleCrop>
  <Company/>
  <LinksUpToDate>false</LinksUpToDate>
  <CharactersWithSpaces>27505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2023-03-07T11:32:00Z</dcterms:created>
  <dcterms:modified xsi:type="dcterms:W3CDTF">2023-03-07T11:32:00Z</dcterms:modified>
</cp:coreProperties>
</file>